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46" w:rsidRDefault="00942246" w:rsidP="009422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ФИО_______________________________________</w:t>
      </w:r>
    </w:p>
    <w:p w:rsidR="00942246" w:rsidRDefault="00942246" w:rsidP="009422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42246" w:rsidRPr="007B43C8" w:rsidRDefault="00942246" w:rsidP="00942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43C8">
        <w:rPr>
          <w:rFonts w:ascii="Times New Roman" w:eastAsia="Times New Roman" w:hAnsi="Times New Roman" w:cs="Times New Roman"/>
          <w:b/>
          <w:sz w:val="28"/>
          <w:szCs w:val="28"/>
        </w:rPr>
        <w:t>Таблица 2 Агрегированные данные  деятельност</w:t>
      </w:r>
      <w:proofErr w:type="gramStart"/>
      <w:r w:rsidRPr="007B43C8">
        <w:rPr>
          <w:rFonts w:ascii="Times New Roman" w:eastAsia="Times New Roman" w:hAnsi="Times New Roman" w:cs="Times New Roman"/>
          <w:b/>
          <w:sz w:val="28"/>
          <w:szCs w:val="28"/>
        </w:rPr>
        <w:t>и ООО</w:t>
      </w:r>
      <w:proofErr w:type="gramEnd"/>
      <w:r w:rsidRPr="007B43C8">
        <w:rPr>
          <w:rFonts w:ascii="Times New Roman" w:eastAsia="Times New Roman" w:hAnsi="Times New Roman" w:cs="Times New Roman"/>
          <w:b/>
          <w:sz w:val="28"/>
          <w:szCs w:val="28"/>
        </w:rPr>
        <w:t xml:space="preserve"> Вишенка за отчётный 2022 год (4 балла)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84"/>
        <w:gridCol w:w="2246"/>
        <w:gridCol w:w="1086"/>
        <w:gridCol w:w="1060"/>
        <w:gridCol w:w="516"/>
        <w:gridCol w:w="1909"/>
        <w:gridCol w:w="1038"/>
        <w:gridCol w:w="1195"/>
      </w:tblGrid>
      <w:tr w:rsidR="00942246" w:rsidRPr="007B43C8" w:rsidTr="00DB6CEA">
        <w:trPr>
          <w:trHeight w:val="936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активов (А)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года, тыс. руб.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года, тыс. руб.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пассивов (П)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года, тыс. руб.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года, тыс. руб.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46" w:rsidRPr="007B43C8" w:rsidRDefault="00942246" w:rsidP="00DB6CE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Наиболее ликвидные активы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?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?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2246" w:rsidRPr="007B43C8" w:rsidRDefault="00942246" w:rsidP="00DB6CE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Наиболее срочные обязательства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?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?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2 125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3 100  </w:t>
            </w: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102 500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250 800  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145 200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138 900  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2246" w:rsidRPr="007B43C8" w:rsidRDefault="00942246" w:rsidP="00DB6CE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Краткосрочные пассивы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?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?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46" w:rsidRPr="007B43C8" w:rsidRDefault="00942246" w:rsidP="00DB6CE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Быстрореализуемые активы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?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?</w:t>
            </w: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Займы и кредиты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532 000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50 100  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Краткосрочная дебиторская задолженность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901 250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652 300  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2246" w:rsidRPr="007B43C8" w:rsidRDefault="00942246" w:rsidP="00DB6CE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Долгосрочные пассивы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?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?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46" w:rsidRPr="007B43C8" w:rsidRDefault="00942246" w:rsidP="00DB6CE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Медленно реализуемые активы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?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?</w:t>
            </w: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502 600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1140 000  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405 200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901 100  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2246" w:rsidRPr="007B43C8" w:rsidRDefault="00942246" w:rsidP="00DB6CE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Постоянные пассивы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?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?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будущих периодов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 и резервы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926 050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976 505  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дебиторская задолженность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9 250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20 805  </w:t>
            </w: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Резервы предстоящих расходов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2246" w:rsidRPr="007B43C8" w:rsidRDefault="00942246" w:rsidP="00DB6CE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Труднореализуемые активы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?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?</w:t>
            </w:r>
          </w:p>
        </w:tc>
        <w:tc>
          <w:tcPr>
            <w:tcW w:w="516" w:type="dxa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2246" w:rsidRPr="007B43C8" w:rsidTr="00DB6CEA">
        <w:trPr>
          <w:trHeight w:val="744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>Внеоборотные</w:t>
            </w:r>
            <w:proofErr w:type="spellEnd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600 125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701 200  </w:t>
            </w:r>
          </w:p>
        </w:tc>
        <w:tc>
          <w:tcPr>
            <w:tcW w:w="516" w:type="dxa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246" w:rsidRPr="007B43C8" w:rsidRDefault="00942246" w:rsidP="00942246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942246" w:rsidRPr="007B43C8" w:rsidRDefault="00942246" w:rsidP="00942246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>Таблица 3 Анализ ликвидности на начало года (6 баллов)</w:t>
      </w:r>
    </w:p>
    <w:tbl>
      <w:tblPr>
        <w:tblW w:w="6868" w:type="dxa"/>
        <w:tblLook w:val="04A0" w:firstRow="1" w:lastRow="0" w:firstColumn="1" w:lastColumn="0" w:noHBand="0" w:noVBand="1"/>
      </w:tblPr>
      <w:tblGrid>
        <w:gridCol w:w="1842"/>
        <w:gridCol w:w="1726"/>
        <w:gridCol w:w="611"/>
        <w:gridCol w:w="1589"/>
        <w:gridCol w:w="1100"/>
      </w:tblGrid>
      <w:tr w:rsidR="00942246" w:rsidRPr="007B43C8" w:rsidTr="00DB6CEA">
        <w:trPr>
          <w:trHeight w:val="612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активов на начало года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пассивов на начало года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942246" w:rsidRPr="007B43C8" w:rsidTr="00DB6CEA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12"/>
        </w:trPr>
        <w:tc>
          <w:tcPr>
            <w:tcW w:w="686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</w:rPr>
            </w:pPr>
            <w:r w:rsidRPr="007B43C8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</w:rPr>
              <w:t>Таблица 4. Анализ ликвидности на конец года (6 баллов)</w:t>
            </w:r>
          </w:p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246" w:rsidRPr="007B43C8" w:rsidTr="00DB6CEA">
        <w:trPr>
          <w:trHeight w:val="612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активов на конец года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пассивов на конец года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942246" w:rsidRPr="007B43C8" w:rsidTr="00DB6CEA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B43C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А</w:t>
            </w:r>
            <w:proofErr w:type="gramStart"/>
            <w:r w:rsidRPr="007B43C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B43C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А</w:t>
            </w:r>
            <w:proofErr w:type="gramStart"/>
            <w:r w:rsidRPr="007B43C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B43C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B43C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А</w:t>
            </w:r>
            <w:proofErr w:type="gramStart"/>
            <w:r w:rsidRPr="007B43C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</w:tbl>
    <w:p w:rsidR="00942246" w:rsidRPr="007B43C8" w:rsidRDefault="00942246" w:rsidP="00942246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942246" w:rsidRPr="007B43C8" w:rsidRDefault="00942246" w:rsidP="00942246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>Таблица 5 Финансовые коэффициенты ликвидности (4 балла)</w:t>
      </w:r>
    </w:p>
    <w:tbl>
      <w:tblPr>
        <w:tblW w:w="8054" w:type="dxa"/>
        <w:tblLook w:val="04A0" w:firstRow="1" w:lastRow="0" w:firstColumn="1" w:lastColumn="0" w:noHBand="0" w:noVBand="1"/>
      </w:tblPr>
      <w:tblGrid>
        <w:gridCol w:w="4579"/>
        <w:gridCol w:w="1793"/>
        <w:gridCol w:w="1682"/>
      </w:tblGrid>
      <w:tr w:rsidR="00942246" w:rsidRPr="007B43C8" w:rsidTr="00DB6CEA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начало года, тыс. руб.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46" w:rsidRPr="007B43C8" w:rsidRDefault="00942246" w:rsidP="00DB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конец года, тыс. руб.</w:t>
            </w:r>
          </w:p>
        </w:tc>
      </w:tr>
      <w:tr w:rsidR="00942246" w:rsidRPr="007B43C8" w:rsidTr="00DB6CEA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текущей ликвидности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быстрой ликвидности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абсолютной ликвидности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  <w:tr w:rsidR="00942246" w:rsidRPr="007B43C8" w:rsidTr="00DB6CEA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показатель ликвидности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246" w:rsidRPr="007B43C8" w:rsidRDefault="00942246" w:rsidP="00DB6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</w:tbl>
    <w:p w:rsidR="00942246" w:rsidRPr="007B43C8" w:rsidRDefault="00942246" w:rsidP="009422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2246" w:rsidRPr="007B43C8" w:rsidRDefault="00942246" w:rsidP="009422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3C8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Вывод:</w:t>
      </w:r>
    </w:p>
    <w:p w:rsidR="00AA09FB" w:rsidRDefault="00AA09FB"/>
    <w:sectPr w:rsidR="00AA0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46"/>
    <w:rsid w:val="00942246"/>
    <w:rsid w:val="00AA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Якшина Г.А.</dc:creator>
  <cp:lastModifiedBy>Якшина Г.А.</cp:lastModifiedBy>
  <cp:revision>1</cp:revision>
  <dcterms:created xsi:type="dcterms:W3CDTF">2023-03-15T07:49:00Z</dcterms:created>
  <dcterms:modified xsi:type="dcterms:W3CDTF">2023-03-15T07:50:00Z</dcterms:modified>
</cp:coreProperties>
</file>